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F06" w:rsidRDefault="00C24F06">
      <w:r>
        <w:fldChar w:fldCharType="begin"/>
      </w:r>
      <w:r>
        <w:instrText xml:space="preserve"> HYPERLINK "http://www.ug.ru/archive/75445/version/print" </w:instrText>
      </w:r>
      <w:r>
        <w:fldChar w:fldCharType="separate"/>
      </w:r>
      <w:r>
        <w:rPr>
          <w:rStyle w:val="a5"/>
        </w:rPr>
        <w:t>http://www.ug.ru/archive/75445/version/print</w:t>
      </w:r>
      <w:r>
        <w:fldChar w:fldCharType="end"/>
      </w:r>
      <w:bookmarkStart w:id="0" w:name="_GoBack"/>
      <w:bookmarkEnd w:id="0"/>
    </w:p>
    <w:p w:rsidR="00C24F06" w:rsidRDefault="00C24F06"/>
    <w:tbl>
      <w:tblPr>
        <w:tblW w:w="120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  <w:gridCol w:w="3000"/>
      </w:tblGrid>
      <w:tr w:rsidR="00C24F06" w:rsidRPr="00C24F06" w:rsidTr="00C24F06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C24F06" w:rsidRPr="00C24F06" w:rsidRDefault="00C24F06" w:rsidP="00C24F06">
            <w:pPr>
              <w:spacing w:after="150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C24F06">
              <w:rPr>
                <w:rFonts w:ascii="Arial" w:eastAsia="Times New Roman" w:hAnsi="Arial" w:cs="Arial"/>
                <w:color w:val="999999"/>
                <w:sz w:val="16"/>
                <w:szCs w:val="16"/>
                <w:lang w:eastAsia="ru-RU"/>
              </w:rPr>
              <w:t>«Мой профсоюз», №30 от 26 июля 2018 года</w:t>
            </w:r>
          </w:p>
          <w:p w:rsidR="00C24F06" w:rsidRPr="00C24F06" w:rsidRDefault="00C24F06" w:rsidP="00C24F06">
            <w:pPr>
              <w:spacing w:before="75" w:after="75"/>
              <w:outlineLvl w:val="1"/>
              <w:rPr>
                <w:rFonts w:ascii="Georgia" w:eastAsia="Times New Roman" w:hAnsi="Georgia" w:cs="Times New Roman"/>
                <w:color w:val="000000"/>
                <w:sz w:val="44"/>
                <w:szCs w:val="44"/>
                <w:lang w:eastAsia="ru-RU"/>
              </w:rPr>
            </w:pPr>
            <w:r w:rsidRPr="00C24F06">
              <w:rPr>
                <w:rFonts w:ascii="Georgia" w:eastAsia="Times New Roman" w:hAnsi="Georgia" w:cs="Times New Roman"/>
                <w:color w:val="000000"/>
                <w:sz w:val="44"/>
                <w:szCs w:val="44"/>
                <w:lang w:eastAsia="ru-RU"/>
              </w:rPr>
              <w:t>Простая идея</w:t>
            </w:r>
          </w:p>
          <w:p w:rsidR="00C24F06" w:rsidRPr="00C24F06" w:rsidRDefault="00C24F06" w:rsidP="00C24F06">
            <w:pPr>
              <w:spacing w:before="75" w:after="300"/>
              <w:outlineLvl w:val="3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C24F06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Вместо парты - лесная опушка</w:t>
            </w:r>
          </w:p>
          <w:p w:rsidR="00C24F06" w:rsidRPr="00C24F06" w:rsidRDefault="00C24F06" w:rsidP="00C24F06">
            <w:pP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hyperlink r:id="rId5" w:tgtFrame="_blank" w:tooltip="More" w:history="1">
              <w:r w:rsidRPr="00C24F06">
                <w:rPr>
                  <w:rFonts w:ascii="Georgia" w:eastAsia="Times New Roman" w:hAnsi="Georgia" w:cs="Times New Roman"/>
                  <w:b/>
                  <w:bCs/>
                  <w:color w:val="333333"/>
                  <w:sz w:val="17"/>
                  <w:szCs w:val="17"/>
                  <w:bdr w:val="none" w:sz="0" w:space="0" w:color="auto" w:frame="1"/>
                  <w:lang w:eastAsia="ru-RU"/>
                </w:rPr>
                <w:t>0</w:t>
              </w:r>
            </w:hyperlink>
          </w:p>
        </w:tc>
      </w:tr>
      <w:tr w:rsidR="00C24F06" w:rsidRPr="00C24F06" w:rsidTr="00C24F06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C24F06" w:rsidRDefault="00C24F06" w:rsidP="00C24F06">
            <w:pPr>
              <w:jc w:val="both"/>
              <w:rPr>
                <w:rFonts w:ascii="Georgia" w:eastAsia="Times New Roman" w:hAnsi="Georgia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24F06">
              <w:rPr>
                <w:rFonts w:ascii="Georgia" w:eastAsia="Times New Roman" w:hAnsi="Georgia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Основная идея Межрегиональной </w:t>
            </w:r>
            <w:proofErr w:type="spellStart"/>
            <w:r w:rsidRPr="00C24F06">
              <w:rPr>
                <w:rFonts w:ascii="Georgia" w:eastAsia="Times New Roman" w:hAnsi="Georgia" w:cs="Times New Roman"/>
                <w:i/>
                <w:iCs/>
                <w:color w:val="000000"/>
                <w:sz w:val="24"/>
                <w:szCs w:val="24"/>
                <w:lang w:eastAsia="ru-RU"/>
              </w:rPr>
              <w:t>эко</w:t>
            </w:r>
            <w:r w:rsidRPr="00C24F06">
              <w:rPr>
                <w:rFonts w:ascii="Georgia" w:eastAsia="Times New Roman" w:hAnsi="Georgia" w:cs="Times New Roman"/>
                <w:i/>
                <w:iCs/>
                <w:color w:val="000000"/>
                <w:sz w:val="24"/>
                <w:szCs w:val="24"/>
                <w:lang w:eastAsia="ru-RU"/>
              </w:rPr>
              <w:softHyphen/>
              <w:t>логиче</w:t>
            </w:r>
            <w:proofErr w:type="gramStart"/>
            <w:r w:rsidRPr="00C24F06">
              <w:rPr>
                <w:rFonts w:ascii="Georgia" w:eastAsia="Times New Roman" w:hAnsi="Georgia" w:cs="Times New Roman"/>
                <w:i/>
                <w:iCs/>
                <w:color w:val="000000"/>
                <w:sz w:val="24"/>
                <w:szCs w:val="24"/>
                <w:lang w:eastAsia="ru-RU"/>
              </w:rPr>
              <w:t>c</w:t>
            </w:r>
            <w:proofErr w:type="gramEnd"/>
            <w:r w:rsidRPr="00C24F06">
              <w:rPr>
                <w:rFonts w:ascii="Georgia" w:eastAsia="Times New Roman" w:hAnsi="Georgia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кой</w:t>
            </w:r>
            <w:proofErr w:type="spellEnd"/>
            <w:r w:rsidRPr="00C24F06">
              <w:rPr>
                <w:rFonts w:ascii="Georgia" w:eastAsia="Times New Roman" w:hAnsi="Georgia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экспедиции школьников России очень проста. Учителя летом продолжают работать, а ученики вместо каникул продолжают учиться. Но происходит это в очень необычной форме. Ведь каждый из собравшихся учителей умеет не только преподавать свой предмет, но и учит применять его для конкретных практических целей в полевых условиях: например, научиться конструированию у живых организмов, определять кислотность почвы или измерять чистоту воздуха, используя для этого лишайники.</w:t>
            </w:r>
          </w:p>
          <w:p w:rsidR="00C24F06" w:rsidRPr="00C24F06" w:rsidRDefault="00C24F06" w:rsidP="00C24F06">
            <w:pPr>
              <w:jc w:val="both"/>
              <w:rPr>
                <w:rFonts w:ascii="Georgia" w:eastAsia="Times New Roman" w:hAnsi="Georgia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0" w:type="dxa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C24F06" w:rsidRPr="00C24F06" w:rsidRDefault="00C24F06" w:rsidP="00C24F06">
            <w:pPr>
              <w:jc w:val="right"/>
              <w:rPr>
                <w:rFonts w:ascii="Arial" w:eastAsia="Times New Roman" w:hAnsi="Arial" w:cs="Arial"/>
                <w:color w:val="999999"/>
                <w:sz w:val="16"/>
                <w:szCs w:val="16"/>
                <w:lang w:eastAsia="ru-RU"/>
              </w:rPr>
            </w:pPr>
            <w:r w:rsidRPr="00C24F06">
              <w:rPr>
                <w:rFonts w:ascii="Arial" w:eastAsia="Times New Roman" w:hAnsi="Arial" w:cs="Arial"/>
                <w:noProof/>
                <w:color w:val="999999"/>
                <w:sz w:val="16"/>
                <w:szCs w:val="16"/>
                <w:lang w:eastAsia="ru-RU"/>
              </w:rPr>
              <w:drawing>
                <wp:inline distT="0" distB="0" distL="0" distR="0" wp14:anchorId="7565F14D" wp14:editId="62E70364">
                  <wp:extent cx="381000" cy="381000"/>
                  <wp:effectExtent l="0" t="0" r="0" b="0"/>
                  <wp:docPr id="4" name="Рисунок 4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7" w:history="1">
              <w:r w:rsidRPr="00C24F06">
                <w:rPr>
                  <w:rFonts w:ascii="Arial" w:eastAsia="Times New Roman" w:hAnsi="Arial" w:cs="Arial"/>
                  <w:b/>
                  <w:bCs/>
                  <w:color w:val="333333"/>
                  <w:sz w:val="16"/>
                  <w:szCs w:val="16"/>
                  <w:lang w:eastAsia="ru-RU"/>
                </w:rPr>
                <w:t>Андрей Семке</w:t>
              </w:r>
            </w:hyperlink>
          </w:p>
        </w:tc>
      </w:tr>
    </w:tbl>
    <w:p w:rsidR="00C24F06" w:rsidRDefault="00C24F06" w:rsidP="00C24F06">
      <w:pPr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C24F0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Всех участников экспедиции мы объединяем в несколько рабочих групп. В этой экспедиции их было 14. Первые четыре группы - это «ветераны» экспедиции, то есть те, кто участвует в ней не в первый раз. Среди «ветеранов» есть несколько представителей нашего Краснодарского края. Так, Тимур Сокол принял участие в четырех экспедициях, а Василий Семке - в двенадцати! Кстати, в этом году Кубань отправила в экспедицию ребят из нескольких учебных заведений - средних школ №7, 11, гимназии №14 им. </w:t>
      </w:r>
      <w:proofErr w:type="spellStart"/>
      <w:r w:rsidRPr="00C24F0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Ю.А.Гагарина</w:t>
      </w:r>
      <w:proofErr w:type="spellEnd"/>
      <w:r w:rsidRPr="00C24F0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города Ейска и средней школы №1 им. </w:t>
      </w:r>
      <w:proofErr w:type="spellStart"/>
      <w:r w:rsidRPr="00C24F0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Г.К.Нестеренко</w:t>
      </w:r>
      <w:proofErr w:type="spellEnd"/>
      <w:r w:rsidRPr="00C24F0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4F0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Каневского</w:t>
      </w:r>
      <w:proofErr w:type="spellEnd"/>
      <w:r w:rsidRPr="00C24F0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района.</w:t>
      </w:r>
    </w:p>
    <w:p w:rsidR="00C24F06" w:rsidRDefault="00C24F06" w:rsidP="00C24F06">
      <w:pPr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C24F0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Каждый из учителей привез исследовательскую программу, которую провел в своей мастерской на берегу реки, лесной поляне, скамейке или веранде летнего домика. Ежедневно проходило два цикла мастерских - утренний и вечерний. Всего в экспедиции было представлено 47 мастерских. Ребята узнали, что такое гидрохимический мониторинг и как определять химический состав минералов, поработали с цифровыми лабораториями и побывали в Поволжском отделен</w:t>
      </w:r>
      <w:proofErr w:type="gramStart"/>
      <w:r w:rsidRPr="00C24F0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ии ОО</w:t>
      </w:r>
      <w:proofErr w:type="gramEnd"/>
      <w:r w:rsidRPr="00C24F0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Н, исследовали психические реакции человека на экстремальные ситуации и узнали, что такое </w:t>
      </w:r>
      <w:proofErr w:type="spellStart"/>
      <w:r w:rsidRPr="00C24F0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лихеноиндикация.</w:t>
      </w:r>
      <w:proofErr w:type="spellEnd"/>
    </w:p>
    <w:p w:rsidR="00C24F06" w:rsidRDefault="00C24F06" w:rsidP="00C24F06">
      <w:pPr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C24F0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Параллельно с учебой мы посещали интересные места. Принимающая в этом году </w:t>
      </w:r>
      <w:proofErr w:type="spellStart"/>
      <w:r w:rsidRPr="00C24F0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экспу</w:t>
      </w:r>
      <w:proofErr w:type="spellEnd"/>
      <w:r w:rsidRPr="00C24F0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сторона - Ульяновская область - подготовила для нас очень интересную экскурсионную программу. В нее вошли палеонтологический музей в Ундорах, дом-музей Ивана Александровича Гончарова, музей авиации под открытым небом в Ульяновске, достопримечательности столицы региона - памятники букве</w:t>
      </w:r>
      <w:proofErr w:type="gramStart"/>
      <w:r w:rsidRPr="00C24F0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Ё</w:t>
      </w:r>
      <w:proofErr w:type="gramEnd"/>
      <w:r w:rsidRPr="00C24F0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и Николаю Михайловичу Карамзину, набережная Волги и Соборная площадь…</w:t>
      </w:r>
    </w:p>
    <w:p w:rsidR="00C24F06" w:rsidRDefault="00C24F06" w:rsidP="00C24F06">
      <w:pPr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C24F0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Важное место в программе экспедиции занимают </w:t>
      </w:r>
      <w:proofErr w:type="spellStart"/>
      <w:r w:rsidRPr="00C24F0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внеучебные</w:t>
      </w:r>
      <w:proofErr w:type="spellEnd"/>
      <w:r w:rsidRPr="00C24F0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вечерние мероприятия. Так, все новички проходят через ритуал посвящения. Пробежать дистанцию, проползти на брюхе через грязь, поддержать друга в тяжелой ситуации, закрытыми глазами найти «иголку в стоге сена» и много других сложных и забавных испытаний только для того, чтобы гордо сказать: «Я - экспедитор». Всех потряс танцевальный марафон, на котором группы представляли танцы народов мира. Особенно в этом плане </w:t>
      </w:r>
      <w:proofErr w:type="gramStart"/>
      <w:r w:rsidRPr="00C24F0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выделились</w:t>
      </w:r>
      <w:proofErr w:type="gramEnd"/>
      <w:r w:rsidRPr="00C24F0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младшая по возрасту группа, подготовившая мексиканский танец. Они изготовили маракасы из обычных пластиковых бутылок, разрисовали лица и «зажгли» так, что зрители долго приветствовали их аплодисментами. Покорили всех и ребята, представлявшие Россию. В преддверии футбольного матча с хорватами сочетание «Калинки» и современного хита «От Волги до Енисея» вызвало бурное ликование. Как всегда, особый ажиотаж сопровождал матчевые встречи между учителями и школьниками по волейболу и футболу. Школьники не хотели </w:t>
      </w:r>
      <w:r w:rsidRPr="00C24F0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lastRenderedPageBreak/>
        <w:t>сдаваться. В итоге трудовая, но очень сложная победа учителей во всех дисциплинах.</w:t>
      </w:r>
      <w:r w:rsidRPr="00C24F0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Очень интересным получился в этом году «Обмен данными» - мероприятие, во время которого школьники учат сверстников и педагогов свои навыкам. Мы увидели красивое жонглирование, акробатические прыжки, уникальные карточные фокусы, фехтование, волейбол, научились вязать узлы и играть в КВН, многому другому...</w:t>
      </w:r>
    </w:p>
    <w:p w:rsidR="00C24F06" w:rsidRDefault="00C24F06" w:rsidP="00C24F06">
      <w:pPr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C24F0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Игры народов экспедиции - праздник национальных культур и спорта. На одной площадке демонстрируются якутский «</w:t>
      </w:r>
      <w:proofErr w:type="spellStart"/>
      <w:r w:rsidRPr="00C24F0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Мас</w:t>
      </w:r>
      <w:proofErr w:type="spellEnd"/>
      <w:r w:rsidRPr="00C24F0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-реслинг» и казачьи народные забавы, удмуртский «Пыж» и тульская «Стенка на стенку». Мы прыгали через нарты (их заменили скамейки), как настоящие охотники народов ханты и манси, освоили пермскую игру «</w:t>
      </w:r>
      <w:proofErr w:type="spellStart"/>
      <w:r w:rsidRPr="00C24F0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Капитошка</w:t>
      </w:r>
      <w:proofErr w:type="spellEnd"/>
      <w:r w:rsidRPr="00C24F0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», как всегда увлекательно прошла болгарская «Народна топка».</w:t>
      </w:r>
    </w:p>
    <w:p w:rsidR="00C24F06" w:rsidRDefault="00C24F06" w:rsidP="00C24F06">
      <w:pPr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C24F0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День региона - особое и тоже традиционное мероприятие, в этом году школьники знакомились с изюминками Ульяновской области. К нам приехали педагоги из учреждений дополнительного образования и культуры. Одна группа ребят изучала народные костюмы, другая строила реактивные самолеты и планеры, третья знакомилась с искусством Фаберже и работами местных художников, четвертая изучала местную флору и фауну. Конечно же, не обошлось и без истории семьи Ульяновых.</w:t>
      </w:r>
    </w:p>
    <w:p w:rsidR="00C24F06" w:rsidRDefault="00C24F06" w:rsidP="00C24F06">
      <w:pPr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C24F0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Концерт межрегиональных делегаций стал достойной точкой. Школьники из разных регионов, объединившись, танцевали, пели песни, читали стихи на различных языках. Не отставали от них и педагоги - исполнили зажигательное попурри из советских песен, а также ставший знаменитым и любимым танец прачек (стиркой занимаются мужчины в дамских нарядах).</w:t>
      </w:r>
      <w:r w:rsidRPr="00C24F0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 xml:space="preserve">На итоговой конференции были отмечены лучшие ребята. Дело в том, что в конце каждой мастерской ребята оценивают друг друга - вручают самому креативному, активному, доброжелательному </w:t>
      </w:r>
      <w:proofErr w:type="spellStart"/>
      <w:r w:rsidRPr="00C24F0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одногруппнику</w:t>
      </w:r>
      <w:proofErr w:type="spellEnd"/>
      <w:r w:rsidRPr="00C24F0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свою пишущую ручку. Этим своеобразным оценкам ведется строгий счет. В этом году в рейтинге «Золотая ручка» первое место заняла Анна </w:t>
      </w:r>
      <w:proofErr w:type="spellStart"/>
      <w:r w:rsidRPr="00C24F0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Чапланова</w:t>
      </w:r>
      <w:proofErr w:type="spellEnd"/>
      <w:r w:rsidRPr="00C24F0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из Москвы. В тридцатке лучших оказались несколько школьников из Ейска: Денис Шурыгин, Руслан </w:t>
      </w:r>
      <w:proofErr w:type="spellStart"/>
      <w:r w:rsidRPr="00C24F0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Барсегян</w:t>
      </w:r>
      <w:proofErr w:type="spellEnd"/>
      <w:r w:rsidRPr="00C24F0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, Егор Ищенко, Артем </w:t>
      </w:r>
      <w:proofErr w:type="spellStart"/>
      <w:r w:rsidRPr="00C24F0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Дерюгин</w:t>
      </w:r>
      <w:proofErr w:type="spellEnd"/>
      <w:r w:rsidRPr="00C24F0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, Тимур Сокол, Михаил </w:t>
      </w:r>
      <w:proofErr w:type="spellStart"/>
      <w:r w:rsidRPr="00C24F0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Фолимонов</w:t>
      </w:r>
      <w:proofErr w:type="spellEnd"/>
      <w:r w:rsidRPr="00C24F0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</w:t>
      </w:r>
      <w:r w:rsidRPr="00C24F0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 xml:space="preserve">В конкурсе юных фотографов первое место занял Глеб Муравейник из Москвы. Второе и третье места у Дениса Шурыгина и Руслана </w:t>
      </w:r>
      <w:proofErr w:type="spellStart"/>
      <w:r w:rsidRPr="00C24F0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Барсегяна</w:t>
      </w:r>
      <w:proofErr w:type="spellEnd"/>
      <w:r w:rsidRPr="00C24F0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</w:t>
      </w:r>
      <w:r w:rsidRPr="00C24F0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Следующий день стал прощальным. Провожая очередную партию друзей, мы собирались в большой круг и пели гимны экспедиции. А потом на больших автобусах разъезжались. Так уж получилось, что наши кубанские делегац</w:t>
      </w:r>
      <w:proofErr w:type="gramStart"/>
      <w:r w:rsidRPr="00C24F0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ии уе</w:t>
      </w:r>
      <w:proofErr w:type="gramEnd"/>
      <w:r w:rsidRPr="00C24F0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зжали последними, но традицию мы не нарушили и спели с провожавшими нас ульяновскими коллегами.</w:t>
      </w:r>
    </w:p>
    <w:p w:rsidR="00C24F06" w:rsidRPr="00C24F06" w:rsidRDefault="00C24F06" w:rsidP="00C24F06">
      <w:pPr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C24F0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</w:r>
      <w:r w:rsidRPr="00C24F06"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  <w:lang w:eastAsia="ru-RU"/>
        </w:rPr>
        <w:t>Андрей СЕМКЕ,</w:t>
      </w:r>
      <w:r w:rsidRPr="00C24F06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 xml:space="preserve"> учитель физики средней школы №11 города Ейска Краснодарского края, использованы материалы Владимира </w:t>
      </w:r>
      <w:proofErr w:type="spellStart"/>
      <w:r w:rsidRPr="00C24F06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>Головнера</w:t>
      </w:r>
      <w:proofErr w:type="spellEnd"/>
      <w:r w:rsidRPr="00C24F06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>, учителя химии из Москвы</w:t>
      </w:r>
    </w:p>
    <w:p w:rsidR="00A51F30" w:rsidRPr="00C24F06" w:rsidRDefault="00C24F06" w:rsidP="00C24F06"/>
    <w:sectPr w:rsidR="00A51F30" w:rsidRPr="00C24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B53"/>
    <w:rsid w:val="001C2A30"/>
    <w:rsid w:val="004E70CE"/>
    <w:rsid w:val="00C24F06"/>
    <w:rsid w:val="00CB6B53"/>
    <w:rsid w:val="00DB0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6B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6B5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CB6B5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6B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6B5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CB6B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6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1033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1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10840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6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0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74315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19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30198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g.ru/user/5544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ug.ru/archive/75445/version/prin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906</Words>
  <Characters>5167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2</cp:revision>
  <dcterms:created xsi:type="dcterms:W3CDTF">2019-03-24T10:45:00Z</dcterms:created>
  <dcterms:modified xsi:type="dcterms:W3CDTF">2019-03-24T10:45:00Z</dcterms:modified>
</cp:coreProperties>
</file>